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B13B" w14:textId="6A8DF3E5" w:rsidR="000A0685" w:rsidRDefault="000A0685" w:rsidP="00954DCF">
      <w:pPr>
        <w:pStyle w:val="p2"/>
        <w:spacing w:before="0" w:beforeAutospacing="0" w:after="0" w:afterAutospacing="0"/>
        <w:jc w:val="center"/>
        <w:rPr>
          <w:color w:val="000000"/>
        </w:rPr>
      </w:pPr>
      <w:r>
        <w:rPr>
          <w:rStyle w:val="s1"/>
          <w:color w:val="000000"/>
        </w:rPr>
        <w:t xml:space="preserve">Evaluation of Artificial Neural Tissues for Small </w:t>
      </w:r>
      <w:r w:rsidR="00954DCF">
        <w:rPr>
          <w:rStyle w:val="s1"/>
          <w:color w:val="000000"/>
        </w:rPr>
        <w:t>Multirobot Networks</w:t>
      </w:r>
      <w:r>
        <w:rPr>
          <w:rStyle w:val="s1"/>
          <w:color w:val="000000"/>
        </w:rPr>
        <w:t xml:space="preserve"> in Handling Emergencies Onboard </w:t>
      </w:r>
      <w:r>
        <w:rPr>
          <w:rStyle w:val="s1"/>
          <w:color w:val="000000"/>
        </w:rPr>
        <w:t>Next-Generation</w:t>
      </w:r>
      <w:r>
        <w:rPr>
          <w:rStyle w:val="s1"/>
          <w:color w:val="000000"/>
        </w:rPr>
        <w:t xml:space="preserve"> Space Stations</w:t>
      </w:r>
    </w:p>
    <w:p w14:paraId="6E302515" w14:textId="3281444C" w:rsidR="000A0685" w:rsidRDefault="000A0685" w:rsidP="000A0685">
      <w:pPr>
        <w:pStyle w:val="p1"/>
        <w:spacing w:before="0" w:beforeAutospacing="0" w:after="0" w:afterAutospacing="0"/>
        <w:jc w:val="both"/>
        <w:rPr>
          <w:color w:val="000000"/>
        </w:rPr>
      </w:pPr>
    </w:p>
    <w:p w14:paraId="181B9AC0" w14:textId="5A18E63F" w:rsidR="00954DCF" w:rsidRDefault="00954DCF" w:rsidP="00954DCF">
      <w:pPr>
        <w:pStyle w:val="p1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Jekan Thangavelautham, Siva Muniyasamy, Athip Thirupathi Raj, Min Seok Kang</w:t>
      </w:r>
    </w:p>
    <w:p w14:paraId="5709EFC4" w14:textId="00DA1AAE" w:rsidR="00954DCF" w:rsidRDefault="00954DCF" w:rsidP="00954DCF">
      <w:pPr>
        <w:pStyle w:val="p1"/>
        <w:spacing w:before="0" w:beforeAutospacing="0" w:after="0" w:afterAutospacing="0"/>
        <w:jc w:val="center"/>
        <w:rPr>
          <w:rFonts w:eastAsia="Calibri"/>
          <w:noProof/>
        </w:rPr>
      </w:pPr>
      <w:r w:rsidRPr="00954DCF">
        <w:rPr>
          <w:rFonts w:eastAsia="Calibri"/>
          <w:noProof/>
        </w:rPr>
        <w:t>Space and Terrestrial Robotic Exploration (SpaceTREx) Laboratory</w:t>
      </w:r>
    </w:p>
    <w:p w14:paraId="4A3E3098" w14:textId="40716ABF" w:rsidR="00954DCF" w:rsidRPr="00954DCF" w:rsidRDefault="00954DCF" w:rsidP="00954DCF">
      <w:pPr>
        <w:pStyle w:val="p1"/>
        <w:spacing w:before="0" w:beforeAutospacing="0" w:after="0" w:afterAutospacing="0"/>
        <w:jc w:val="center"/>
        <w:rPr>
          <w:rFonts w:eastAsia="Calibri"/>
          <w:noProof/>
        </w:rPr>
      </w:pPr>
      <w:r>
        <w:rPr>
          <w:rFonts w:eastAsia="Calibri"/>
          <w:noProof/>
        </w:rPr>
        <w:t>University of Arizona</w:t>
      </w:r>
    </w:p>
    <w:p w14:paraId="6CD77368" w14:textId="20733C04" w:rsidR="00954DCF" w:rsidRDefault="00954DCF" w:rsidP="000A0685">
      <w:pPr>
        <w:pStyle w:val="p1"/>
        <w:spacing w:before="0" w:beforeAutospacing="0" w:after="0" w:afterAutospacing="0"/>
        <w:jc w:val="both"/>
        <w:rPr>
          <w:rFonts w:eastAsia="Calibri"/>
          <w:noProof/>
          <w:sz w:val="16"/>
          <w:szCs w:val="16"/>
        </w:rPr>
      </w:pPr>
    </w:p>
    <w:p w14:paraId="7FD23A32" w14:textId="77777777" w:rsidR="00954DCF" w:rsidRDefault="00954DCF" w:rsidP="000A0685">
      <w:pPr>
        <w:pStyle w:val="p1"/>
        <w:spacing w:before="0" w:beforeAutospacing="0" w:after="0" w:afterAutospacing="0"/>
        <w:jc w:val="both"/>
        <w:rPr>
          <w:color w:val="000000"/>
        </w:rPr>
      </w:pPr>
    </w:p>
    <w:p w14:paraId="480B921C" w14:textId="75A9346E" w:rsidR="000A0685" w:rsidRDefault="000A0685" w:rsidP="000A0685">
      <w:pPr>
        <w:pStyle w:val="p2"/>
        <w:spacing w:before="0" w:beforeAutospacing="0" w:after="0" w:afterAutospacing="0"/>
        <w:jc w:val="both"/>
        <w:rPr>
          <w:color w:val="000000"/>
        </w:rPr>
      </w:pPr>
      <w:r>
        <w:rPr>
          <w:rStyle w:val="s1"/>
          <w:color w:val="000000"/>
        </w:rPr>
        <w:t xml:space="preserve">Rapid advances in mobile computation, miniature </w:t>
      </w:r>
      <w:r>
        <w:rPr>
          <w:rStyle w:val="s1"/>
          <w:color w:val="000000"/>
        </w:rPr>
        <w:t>low-cost</w:t>
      </w:r>
      <w:r>
        <w:rPr>
          <w:rStyle w:val="s1"/>
          <w:color w:val="000000"/>
        </w:rPr>
        <w:t xml:space="preserve"> </w:t>
      </w:r>
      <w:r>
        <w:rPr>
          <w:rStyle w:val="s1"/>
          <w:color w:val="000000"/>
        </w:rPr>
        <w:t>sensors</w:t>
      </w:r>
      <w:r>
        <w:rPr>
          <w:rStyle w:val="s1"/>
          <w:color w:val="000000"/>
        </w:rPr>
        <w:t>, actuators</w:t>
      </w:r>
      <w:r>
        <w:rPr>
          <w:rStyle w:val="s1"/>
          <w:color w:val="000000"/>
        </w:rPr>
        <w:t>,</w:t>
      </w:r>
      <w:r>
        <w:rPr>
          <w:rStyle w:val="s1"/>
          <w:color w:val="000000"/>
        </w:rPr>
        <w:t xml:space="preserve"> and power systems are making </w:t>
      </w:r>
      <w:r>
        <w:rPr>
          <w:rStyle w:val="s1"/>
          <w:color w:val="000000"/>
        </w:rPr>
        <w:t xml:space="preserve">a </w:t>
      </w:r>
      <w:r>
        <w:rPr>
          <w:rStyle w:val="s1"/>
          <w:color w:val="000000"/>
        </w:rPr>
        <w:t xml:space="preserve">transformative impact on </w:t>
      </w:r>
      <w:r>
        <w:rPr>
          <w:rStyle w:val="s1"/>
          <w:color w:val="000000"/>
        </w:rPr>
        <w:t>next-generation</w:t>
      </w:r>
      <w:r>
        <w:rPr>
          <w:rStyle w:val="s1"/>
          <w:color w:val="000000"/>
        </w:rPr>
        <w:t xml:space="preserve"> </w:t>
      </w:r>
      <w:r>
        <w:rPr>
          <w:rStyle w:val="s1"/>
          <w:color w:val="000000"/>
        </w:rPr>
        <w:t>terrestrial buildings</w:t>
      </w:r>
      <w:r>
        <w:rPr>
          <w:rStyle w:val="s1"/>
          <w:color w:val="000000"/>
        </w:rPr>
        <w:t xml:space="preserve"> and facilities. Imagine every brick in a home can think, sense</w:t>
      </w:r>
      <w:r>
        <w:rPr>
          <w:rStyle w:val="s1"/>
          <w:color w:val="000000"/>
        </w:rPr>
        <w:t>,</w:t>
      </w:r>
      <w:r>
        <w:rPr>
          <w:rStyle w:val="s1"/>
          <w:color w:val="000000"/>
        </w:rPr>
        <w:t xml:space="preserve"> plan</w:t>
      </w:r>
      <w:r>
        <w:rPr>
          <w:rStyle w:val="s1"/>
          <w:color w:val="000000"/>
        </w:rPr>
        <w:t>,</w:t>
      </w:r>
      <w:r>
        <w:rPr>
          <w:rStyle w:val="s1"/>
          <w:color w:val="000000"/>
        </w:rPr>
        <w:t xml:space="preserve"> and predict, actively looking out for dangers, including toxins, fire</w:t>
      </w:r>
      <w:r>
        <w:rPr>
          <w:rStyle w:val="s1"/>
          <w:color w:val="000000"/>
        </w:rPr>
        <w:t>,</w:t>
      </w:r>
      <w:r>
        <w:rPr>
          <w:rStyle w:val="s1"/>
          <w:color w:val="000000"/>
        </w:rPr>
        <w:t xml:space="preserve"> and smoke, </w:t>
      </w:r>
      <w:r>
        <w:rPr>
          <w:rStyle w:val="s1"/>
          <w:color w:val="000000"/>
        </w:rPr>
        <w:t>facilitating</w:t>
      </w:r>
      <w:r>
        <w:rPr>
          <w:rStyle w:val="s1"/>
          <w:color w:val="000000"/>
        </w:rPr>
        <w:t xml:space="preserve"> efficient heating and cooling</w:t>
      </w:r>
      <w:r>
        <w:rPr>
          <w:rStyle w:val="s1"/>
          <w:color w:val="000000"/>
        </w:rPr>
        <w:t>,</w:t>
      </w:r>
      <w:r>
        <w:rPr>
          <w:rStyle w:val="s1"/>
          <w:color w:val="000000"/>
        </w:rPr>
        <w:t xml:space="preserve"> and </w:t>
      </w:r>
      <w:r>
        <w:rPr>
          <w:rStyle w:val="s1"/>
          <w:color w:val="000000"/>
        </w:rPr>
        <w:t>providing</w:t>
      </w:r>
      <w:r>
        <w:rPr>
          <w:rStyle w:val="s1"/>
          <w:color w:val="000000"/>
        </w:rPr>
        <w:t xml:space="preserve"> timely and precise info about components about to fail. </w:t>
      </w:r>
      <w:r>
        <w:rPr>
          <w:rStyle w:val="apple-converted-space"/>
          <w:color w:val="000000"/>
        </w:rPr>
        <w:t> </w:t>
      </w:r>
      <w:r>
        <w:rPr>
          <w:rStyle w:val="s1"/>
          <w:color w:val="000000"/>
        </w:rPr>
        <w:t>Such capabilities</w:t>
      </w:r>
      <w:r>
        <w:rPr>
          <w:rStyle w:val="s1"/>
          <w:color w:val="000000"/>
        </w:rPr>
        <w:t xml:space="preserve"> applied to the world of aerospace</w:t>
      </w:r>
      <w:r>
        <w:rPr>
          <w:rStyle w:val="s1"/>
          <w:color w:val="000000"/>
        </w:rPr>
        <w:t xml:space="preserve"> could offload the </w:t>
      </w:r>
      <w:r>
        <w:rPr>
          <w:rStyle w:val="s1"/>
          <w:color w:val="000000"/>
        </w:rPr>
        <w:t>day-to-day</w:t>
      </w:r>
      <w:r>
        <w:rPr>
          <w:rStyle w:val="s1"/>
          <w:color w:val="000000"/>
        </w:rPr>
        <w:t xml:space="preserve"> operational challenges on </w:t>
      </w:r>
      <w:r>
        <w:rPr>
          <w:rStyle w:val="s1"/>
          <w:color w:val="000000"/>
        </w:rPr>
        <w:t>next-generation</w:t>
      </w:r>
      <w:r>
        <w:rPr>
          <w:rStyle w:val="s1"/>
          <w:color w:val="000000"/>
        </w:rPr>
        <w:t xml:space="preserve"> space stations like the </w:t>
      </w:r>
      <w:r>
        <w:rPr>
          <w:rStyle w:val="s1"/>
          <w:color w:val="000000"/>
        </w:rPr>
        <w:t>L</w:t>
      </w:r>
      <w:r>
        <w:rPr>
          <w:rStyle w:val="s1"/>
          <w:color w:val="000000"/>
        </w:rPr>
        <w:t xml:space="preserve">unar </w:t>
      </w:r>
      <w:r>
        <w:rPr>
          <w:rStyle w:val="s1"/>
          <w:color w:val="000000"/>
        </w:rPr>
        <w:t>G</w:t>
      </w:r>
      <w:r>
        <w:rPr>
          <w:rStyle w:val="s1"/>
          <w:color w:val="000000"/>
        </w:rPr>
        <w:t>ateway or a lunar surface base. </w:t>
      </w:r>
      <w:r>
        <w:rPr>
          <w:rStyle w:val="apple-converted-space"/>
          <w:color w:val="000000"/>
        </w:rPr>
        <w:t> </w:t>
      </w:r>
      <w:r>
        <w:rPr>
          <w:rStyle w:val="s1"/>
          <w:color w:val="000000"/>
        </w:rPr>
        <w:t>Conditions on the lunar surface and lunar orbit are challenging</w:t>
      </w:r>
      <w:r>
        <w:rPr>
          <w:rStyle w:val="s1"/>
          <w:color w:val="000000"/>
        </w:rPr>
        <w:t>,</w:t>
      </w:r>
      <w:r>
        <w:rPr>
          <w:rStyle w:val="s1"/>
          <w:color w:val="000000"/>
        </w:rPr>
        <w:t xml:space="preserve"> as it</w:t>
      </w:r>
      <w:r>
        <w:rPr>
          <w:rStyle w:val="s1"/>
          <w:color w:val="000000"/>
        </w:rPr>
        <w:t xml:space="preserve"> </w:t>
      </w:r>
      <w:r>
        <w:rPr>
          <w:rStyle w:val="s1"/>
          <w:color w:val="000000"/>
        </w:rPr>
        <w:t>is</w:t>
      </w:r>
      <w:r>
        <w:rPr>
          <w:rStyle w:val="s1"/>
          <w:color w:val="000000"/>
        </w:rPr>
        <w:t xml:space="preserve"> the </w:t>
      </w:r>
      <w:r>
        <w:rPr>
          <w:rStyle w:val="s1"/>
          <w:color w:val="000000"/>
        </w:rPr>
        <w:t>dangers of solar flares, micrometeorites, intense temperature swings</w:t>
      </w:r>
      <w:r>
        <w:rPr>
          <w:rStyle w:val="s1"/>
          <w:color w:val="000000"/>
        </w:rPr>
        <w:t>,</w:t>
      </w:r>
      <w:r>
        <w:rPr>
          <w:rStyle w:val="s1"/>
          <w:color w:val="000000"/>
        </w:rPr>
        <w:t xml:space="preserve"> and lunar surface dust. </w:t>
      </w:r>
      <w:r>
        <w:rPr>
          <w:rStyle w:val="apple-converted-space"/>
          <w:color w:val="000000"/>
        </w:rPr>
        <w:t> </w:t>
      </w:r>
      <w:r>
        <w:rPr>
          <w:rStyle w:val="s1"/>
          <w:color w:val="000000"/>
        </w:rPr>
        <w:t xml:space="preserve">We propose a system of system solution called SMART that would utilize a decentralized pocket cloud capability that computationally powers a </w:t>
      </w:r>
      <w:r>
        <w:rPr>
          <w:rStyle w:val="s1"/>
          <w:color w:val="000000"/>
        </w:rPr>
        <w:t>network</w:t>
      </w:r>
      <w:r>
        <w:rPr>
          <w:rStyle w:val="s1"/>
          <w:color w:val="000000"/>
        </w:rPr>
        <w:t xml:space="preserve"> of smart sensors and small robots to perform dull, dirty</w:t>
      </w:r>
      <w:r>
        <w:rPr>
          <w:rStyle w:val="s1"/>
          <w:color w:val="000000"/>
        </w:rPr>
        <w:t>,</w:t>
      </w:r>
      <w:r>
        <w:rPr>
          <w:rStyle w:val="s1"/>
          <w:color w:val="000000"/>
        </w:rPr>
        <w:t xml:space="preserve"> and dangerous tasks.</w:t>
      </w:r>
      <w:r>
        <w:rPr>
          <w:rStyle w:val="s1"/>
          <w:color w:val="000000"/>
        </w:rPr>
        <w:t xml:space="preserve">  The proposed robots would perform routine patrols, cleaning, repairs, and asset management tasks.</w:t>
      </w:r>
      <w:r>
        <w:rPr>
          <w:rStyle w:val="s1"/>
          <w:color w:val="000000"/>
        </w:rPr>
        <w:t> </w:t>
      </w:r>
      <w:r>
        <w:rPr>
          <w:rStyle w:val="apple-converted-space"/>
          <w:color w:val="000000"/>
        </w:rPr>
        <w:t> </w:t>
      </w:r>
      <w:r>
        <w:rPr>
          <w:rStyle w:val="s1"/>
          <w:color w:val="000000"/>
        </w:rPr>
        <w:t xml:space="preserve">The computational backbone can allow for utilizing complex physical models to forecast and make optimal </w:t>
      </w:r>
      <w:r>
        <w:rPr>
          <w:rStyle w:val="s1"/>
          <w:color w:val="000000"/>
        </w:rPr>
        <w:t>decisions with</w:t>
      </w:r>
      <w:r>
        <w:rPr>
          <w:rStyle w:val="s1"/>
          <w:color w:val="000000"/>
        </w:rPr>
        <w:t xml:space="preserve"> incomplete and even imprecise sensor data.</w:t>
      </w:r>
    </w:p>
    <w:p w14:paraId="7EF12332" w14:textId="77777777" w:rsidR="000A0685" w:rsidRDefault="000A0685" w:rsidP="000A0685">
      <w:pPr>
        <w:pStyle w:val="p1"/>
        <w:spacing w:before="0" w:beforeAutospacing="0" w:after="0" w:afterAutospacing="0"/>
        <w:jc w:val="both"/>
        <w:rPr>
          <w:color w:val="000000"/>
        </w:rPr>
      </w:pPr>
    </w:p>
    <w:p w14:paraId="03E02C01" w14:textId="75EF8E49" w:rsidR="000A0685" w:rsidRDefault="000A0685" w:rsidP="000A0685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The system’s computational backbone is </w:t>
      </w:r>
      <w:r>
        <w:rPr>
          <w:rFonts w:eastAsia="Times New Roman"/>
          <w:color w:val="000000"/>
        </w:rPr>
        <w:t>hyper-redundant</w:t>
      </w:r>
      <w:r>
        <w:rPr>
          <w:rFonts w:eastAsia="Times New Roman"/>
          <w:color w:val="000000"/>
        </w:rPr>
        <w:t xml:space="preserve"> and is being designed for handling all types</w:t>
      </w:r>
      <w:r>
        <w:rPr>
          <w:rFonts w:eastAsia="Times New Roman"/>
          <w:color w:val="000000"/>
        </w:rPr>
        <w:t xml:space="preserve"> of dull routine tasks, in addition to </w:t>
      </w:r>
      <w:r>
        <w:rPr>
          <w:rFonts w:eastAsia="Times New Roman"/>
          <w:color w:val="000000"/>
        </w:rPr>
        <w:t>emergencies</w:t>
      </w:r>
      <w:r>
        <w:rPr>
          <w:rFonts w:eastAsia="Times New Roman"/>
          <w:color w:val="000000"/>
        </w:rPr>
        <w:t xml:space="preserve"> where human occupants may become trapped and be mentally impeded/shocked due to fast-changing outcomes.</w:t>
      </w:r>
      <w:r>
        <w:rPr>
          <w:rFonts w:eastAsia="Times New Roman"/>
          <w:color w:val="000000"/>
        </w:rPr>
        <w:t> </w:t>
      </w:r>
      <w:r>
        <w:rPr>
          <w:rFonts w:eastAsia="Times New Roman"/>
        </w:rPr>
        <w:t> </w:t>
      </w:r>
      <w:r>
        <w:rPr>
          <w:rFonts w:eastAsia="Times New Roman"/>
          <w:color w:val="000000"/>
        </w:rPr>
        <w:t>In this presentation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we explore the potential applications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including </w:t>
      </w:r>
      <w:r>
        <w:rPr>
          <w:rFonts w:eastAsia="Times New Roman"/>
          <w:color w:val="000000"/>
        </w:rPr>
        <w:t xml:space="preserve">the </w:t>
      </w:r>
      <w:r>
        <w:rPr>
          <w:rFonts w:eastAsia="Times New Roman"/>
          <w:color w:val="000000"/>
        </w:rPr>
        <w:t>use of advanced machine learning and AI techniques called Artificial Neural Tissue to make efficient, even optimal decisions. In this presentation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we show how a network of robots </w:t>
      </w:r>
      <w:r>
        <w:rPr>
          <w:rFonts w:eastAsia="Times New Roman"/>
          <w:color w:val="000000"/>
        </w:rPr>
        <w:t>learns</w:t>
      </w:r>
      <w:r>
        <w:rPr>
          <w:rFonts w:eastAsia="Times New Roman"/>
          <w:color w:val="000000"/>
        </w:rPr>
        <w:t xml:space="preserve"> to </w:t>
      </w:r>
      <w:r>
        <w:rPr>
          <w:rFonts w:eastAsia="Times New Roman"/>
          <w:color w:val="000000"/>
        </w:rPr>
        <w:t>fight fire efficiently</w:t>
      </w:r>
      <w:r>
        <w:rPr>
          <w:rFonts w:eastAsia="Times New Roman"/>
          <w:color w:val="000000"/>
        </w:rPr>
        <w:t xml:space="preserve"> and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through this process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learn to evolve novel cooperative behaviors. </w:t>
      </w:r>
      <w:r>
        <w:rPr>
          <w:rFonts w:eastAsia="Times New Roman"/>
        </w:rPr>
        <w:t> </w:t>
      </w:r>
      <w:r>
        <w:rPr>
          <w:rFonts w:eastAsia="Times New Roman"/>
          <w:color w:val="000000"/>
        </w:rPr>
        <w:t xml:space="preserve">This approach will remain as a comparison to </w:t>
      </w:r>
      <w:r>
        <w:rPr>
          <w:rFonts w:eastAsia="Times New Roman"/>
          <w:color w:val="000000"/>
        </w:rPr>
        <w:t>human-programmed</w:t>
      </w:r>
      <w:r>
        <w:rPr>
          <w:rFonts w:eastAsia="Times New Roman"/>
          <w:color w:val="000000"/>
        </w:rPr>
        <w:t xml:space="preserve"> approaches to tackle the same challenges. </w:t>
      </w:r>
      <w:r>
        <w:rPr>
          <w:rFonts w:eastAsia="Times New Roman"/>
        </w:rPr>
        <w:t> </w:t>
      </w:r>
      <w:r>
        <w:rPr>
          <w:rFonts w:eastAsia="Times New Roman"/>
          <w:color w:val="000000"/>
        </w:rPr>
        <w:t>With the machine learning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approach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we hope to learn creative solutions to solve multi-robot </w:t>
      </w:r>
      <w:r>
        <w:rPr>
          <w:rFonts w:eastAsia="Times New Roman"/>
          <w:color w:val="000000"/>
        </w:rPr>
        <w:t>decision-making</w:t>
      </w:r>
      <w:r>
        <w:rPr>
          <w:rFonts w:eastAsia="Times New Roman"/>
          <w:color w:val="000000"/>
        </w:rPr>
        <w:t xml:space="preserve"> tasks.</w:t>
      </w:r>
      <w:r w:rsidR="00954DCF">
        <w:rPr>
          <w:rFonts w:eastAsia="Times New Roman"/>
          <w:color w:val="000000"/>
        </w:rPr>
        <w:t xml:space="preserve">  We have also a developing a novel facility to test the system of system interplay (comparable to war-gaming), which will be shown in the presentation.</w:t>
      </w:r>
      <w:r>
        <w:rPr>
          <w:rFonts w:eastAsia="Times New Roman"/>
          <w:color w:val="000000"/>
        </w:rPr>
        <w:t xml:space="preserve"> Through these experiments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we hope to determine </w:t>
      </w:r>
      <w:r>
        <w:rPr>
          <w:rFonts w:eastAsia="Times New Roman"/>
          <w:color w:val="000000"/>
        </w:rPr>
        <w:t xml:space="preserve">the </w:t>
      </w:r>
      <w:r>
        <w:rPr>
          <w:rFonts w:eastAsia="Times New Roman"/>
          <w:color w:val="000000"/>
        </w:rPr>
        <w:t>overall feasibility of using a team of agile small fire and emergency handling robots for use on space stations and lunar habitats.  </w:t>
      </w:r>
      <w:r>
        <w:rPr>
          <w:rFonts w:eastAsia="Times New Roman"/>
          <w:color w:val="000000"/>
        </w:rPr>
        <w:t xml:space="preserve">The applications </w:t>
      </w:r>
      <w:r w:rsidR="00954DCF">
        <w:rPr>
          <w:rFonts w:eastAsia="Times New Roman"/>
          <w:color w:val="000000"/>
        </w:rPr>
        <w:t>of</w:t>
      </w:r>
      <w:r>
        <w:rPr>
          <w:rFonts w:eastAsia="Times New Roman"/>
          <w:color w:val="000000"/>
        </w:rPr>
        <w:t xml:space="preserve"> this technology could also have implications for a human Mars mission and human habitats in Cislunar space.</w:t>
      </w:r>
      <w:r>
        <w:rPr>
          <w:rFonts w:eastAsia="Times New Roman"/>
          <w:color w:val="000000"/>
        </w:rPr>
        <w:t> </w:t>
      </w:r>
    </w:p>
    <w:p w14:paraId="2E4077E6" w14:textId="77777777" w:rsidR="00374765" w:rsidRDefault="00374765"/>
    <w:sectPr w:rsidR="00374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685"/>
    <w:rsid w:val="000A0685"/>
    <w:rsid w:val="00374765"/>
    <w:rsid w:val="0095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4647C"/>
  <w15:chartTrackingRefBased/>
  <w15:docId w15:val="{7C99DA5C-B465-4783-8216-62992F02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68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0A0685"/>
    <w:pPr>
      <w:spacing w:before="100" w:beforeAutospacing="1" w:after="100" w:afterAutospacing="1"/>
    </w:pPr>
  </w:style>
  <w:style w:type="paragraph" w:customStyle="1" w:styleId="p1">
    <w:name w:val="p1"/>
    <w:basedOn w:val="Normal"/>
    <w:rsid w:val="000A0685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0A0685"/>
  </w:style>
  <w:style w:type="character" w:customStyle="1" w:styleId="apple-converted-space">
    <w:name w:val="apple-converted-space"/>
    <w:basedOn w:val="DefaultParagraphFont"/>
    <w:rsid w:val="000A0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464</Words>
  <Characters>2428</Characters>
  <Application>Microsoft Office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Thanga, Jekan - (jekan)</dc:creator>
  <cp:keywords/>
  <dc:description/>
  <cp:lastModifiedBy>Thanga, Jekan - (jekan)</cp:lastModifiedBy>
  <cp:revision>1</cp:revision>
  <dcterms:created xsi:type="dcterms:W3CDTF">2023-03-08T05:29:00Z</dcterms:created>
  <dcterms:modified xsi:type="dcterms:W3CDTF">2023-03-08T05:45:00Z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a40327c5-5071-4c94-bcda-a9bfad7a5b6b</vt:lpwstr>
  </property>
</Properties>
</file>